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FFE5B" w14:textId="77777777" w:rsidR="00465D96" w:rsidRPr="00402545" w:rsidRDefault="004E7467" w:rsidP="005B2896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402545">
        <w:rPr>
          <w:rFonts w:asciiTheme="minorHAnsi" w:hAnsiTheme="minorHAnsi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190DE" wp14:editId="73DF6E1C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BA55B8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 w:rsidRPr="00402545">
        <w:rPr>
          <w:rFonts w:asciiTheme="minorHAnsi" w:hAnsiTheme="minorHAnsi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023BA" wp14:editId="7DB784A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74BBF7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 w:rsidRPr="00402545">
        <w:rPr>
          <w:rFonts w:asciiTheme="minorHAnsi" w:hAnsiTheme="minorHAnsi" w:cstheme="minorHAnsi"/>
          <w:noProof/>
          <w:sz w:val="24"/>
          <w:szCs w:val="24"/>
          <w:lang w:eastAsia="hr-HR"/>
        </w:rPr>
        <w:drawing>
          <wp:inline distT="0" distB="0" distL="0" distR="0" wp14:anchorId="04685AE7" wp14:editId="327402CC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DD076" w14:textId="77777777" w:rsidR="008928A5" w:rsidRPr="00402545" w:rsidRDefault="008928A5" w:rsidP="005B289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F30BD3" w14:textId="77777777" w:rsidR="00465D96" w:rsidRPr="00402545" w:rsidRDefault="00465D96" w:rsidP="005B2896">
      <w:pPr>
        <w:jc w:val="both"/>
        <w:rPr>
          <w:rFonts w:asciiTheme="minorHAnsi" w:hAnsiTheme="minorHAnsi" w:cstheme="minorHAnsi"/>
          <w:sz w:val="24"/>
          <w:szCs w:val="24"/>
        </w:rPr>
      </w:pPr>
      <w:r w:rsidRPr="00402545">
        <w:rPr>
          <w:rFonts w:asciiTheme="minorHAnsi" w:hAnsiTheme="minorHAnsi" w:cstheme="minorHAnsi"/>
          <w:sz w:val="24"/>
          <w:szCs w:val="24"/>
        </w:rPr>
        <w:t>OBJAVA ZA MEDIJE</w:t>
      </w:r>
    </w:p>
    <w:p w14:paraId="12193FAC" w14:textId="77777777" w:rsidR="00465D96" w:rsidRPr="00402545" w:rsidRDefault="00F41591" w:rsidP="005B2896">
      <w:pPr>
        <w:jc w:val="both"/>
        <w:rPr>
          <w:rFonts w:asciiTheme="minorHAnsi" w:hAnsiTheme="minorHAnsi" w:cstheme="minorHAnsi"/>
          <w:sz w:val="24"/>
          <w:szCs w:val="24"/>
        </w:rPr>
      </w:pPr>
      <w:r w:rsidRPr="00402545">
        <w:rPr>
          <w:rFonts w:asciiTheme="minorHAnsi" w:hAnsiTheme="minorHAnsi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C0C66" wp14:editId="2894790D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AD911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6DAC6ECA" w14:textId="77777777" w:rsidR="005B2896" w:rsidRPr="00402545" w:rsidRDefault="00E54177" w:rsidP="005B2896">
      <w:pPr>
        <w:jc w:val="both"/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</w:pPr>
      <w:r w:rsidRPr="00402545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 xml:space="preserve">HEP Plin </w:t>
      </w:r>
      <w:r w:rsidR="008E19B3" w:rsidRPr="00402545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 xml:space="preserve">preuzeo </w:t>
      </w:r>
      <w:r w:rsidR="008D1562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>Gradsku plinaru Krapina</w:t>
      </w:r>
    </w:p>
    <w:p w14:paraId="0B233C43" w14:textId="77777777" w:rsidR="00AA4CE8" w:rsidRPr="00312907" w:rsidRDefault="00AA4CE8" w:rsidP="00312907">
      <w:pPr>
        <w:spacing w:after="120"/>
        <w:jc w:val="both"/>
        <w:rPr>
          <w:rFonts w:asciiTheme="minorHAnsi" w:hAnsiTheme="minorHAnsi" w:cstheme="minorHAnsi"/>
          <w:b w:val="0"/>
          <w:color w:val="404040" w:themeColor="text1" w:themeTint="BF"/>
          <w:sz w:val="10"/>
          <w:szCs w:val="10"/>
        </w:rPr>
      </w:pPr>
    </w:p>
    <w:p w14:paraId="61CB9A00" w14:textId="5960EE47" w:rsidR="00693292" w:rsidRDefault="00E022ED" w:rsidP="00A57A6B">
      <w:pPr>
        <w:spacing w:after="120" w:line="276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402545">
        <w:rPr>
          <w:rFonts w:asciiTheme="minorHAnsi" w:hAnsiTheme="minorHAnsi" w:cstheme="minorHAnsi"/>
          <w:b w:val="0"/>
          <w:color w:val="404040" w:themeColor="text1" w:themeTint="BF"/>
        </w:rPr>
        <w:t>ZAGREB</w:t>
      </w:r>
      <w:r w:rsidR="00E54177" w:rsidRPr="00402545">
        <w:rPr>
          <w:rFonts w:asciiTheme="minorHAnsi" w:hAnsiTheme="minorHAnsi" w:cstheme="minorHAnsi"/>
          <w:b w:val="0"/>
          <w:color w:val="404040" w:themeColor="text1" w:themeTint="BF"/>
        </w:rPr>
        <w:t xml:space="preserve">, </w:t>
      </w:r>
      <w:r w:rsidR="008D1562">
        <w:rPr>
          <w:rFonts w:asciiTheme="minorHAnsi" w:hAnsiTheme="minorHAnsi" w:cstheme="minorHAnsi"/>
          <w:b w:val="0"/>
          <w:color w:val="404040" w:themeColor="text1" w:themeTint="BF"/>
        </w:rPr>
        <w:t>31</w:t>
      </w:r>
      <w:r w:rsidR="005B2896" w:rsidRPr="00402545">
        <w:rPr>
          <w:rFonts w:asciiTheme="minorHAnsi" w:hAnsiTheme="minorHAnsi" w:cstheme="minorHAnsi"/>
          <w:b w:val="0"/>
          <w:color w:val="404040" w:themeColor="text1" w:themeTint="BF"/>
        </w:rPr>
        <w:t xml:space="preserve">. </w:t>
      </w:r>
      <w:r w:rsidR="006153A7" w:rsidRPr="00402545">
        <w:rPr>
          <w:rFonts w:asciiTheme="minorHAnsi" w:hAnsiTheme="minorHAnsi" w:cstheme="minorHAnsi"/>
          <w:b w:val="0"/>
          <w:color w:val="404040" w:themeColor="text1" w:themeTint="BF"/>
        </w:rPr>
        <w:t>ožujka 202</w:t>
      </w:r>
      <w:r w:rsidR="008D1562">
        <w:rPr>
          <w:rFonts w:asciiTheme="minorHAnsi" w:hAnsiTheme="minorHAnsi" w:cstheme="minorHAnsi"/>
          <w:b w:val="0"/>
          <w:color w:val="404040" w:themeColor="text1" w:themeTint="BF"/>
        </w:rPr>
        <w:t>1</w:t>
      </w:r>
      <w:r w:rsidR="005B2896" w:rsidRPr="00402545">
        <w:rPr>
          <w:rFonts w:asciiTheme="minorHAnsi" w:hAnsiTheme="minorHAnsi" w:cstheme="minorHAnsi"/>
          <w:b w:val="0"/>
          <w:color w:val="404040" w:themeColor="text1" w:themeTint="BF"/>
        </w:rPr>
        <w:t xml:space="preserve">. </w:t>
      </w:r>
      <w:r w:rsidR="00E54177" w:rsidRPr="00402545">
        <w:rPr>
          <w:rFonts w:asciiTheme="minorHAnsi" w:hAnsiTheme="minorHAnsi" w:cstheme="minorHAnsi"/>
          <w:b w:val="0"/>
          <w:color w:val="404040" w:themeColor="text1" w:themeTint="BF"/>
        </w:rPr>
        <w:t>–</w:t>
      </w:r>
      <w:r w:rsidR="007167A5" w:rsidRPr="00402545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E54177" w:rsidRPr="00402545">
        <w:rPr>
          <w:rFonts w:asciiTheme="minorHAnsi" w:hAnsiTheme="minorHAnsi" w:cstheme="minorHAnsi"/>
          <w:color w:val="404040" w:themeColor="text1" w:themeTint="BF"/>
        </w:rPr>
        <w:t xml:space="preserve">HEP Plin </w:t>
      </w:r>
      <w:r w:rsidR="00583C23" w:rsidRPr="00402545">
        <w:rPr>
          <w:rFonts w:asciiTheme="minorHAnsi" w:hAnsiTheme="minorHAnsi" w:cstheme="minorHAnsi"/>
          <w:color w:val="404040" w:themeColor="text1" w:themeTint="BF"/>
        </w:rPr>
        <w:t xml:space="preserve">je </w:t>
      </w:r>
      <w:r w:rsidR="006153A7" w:rsidRPr="00402545">
        <w:rPr>
          <w:rFonts w:asciiTheme="minorHAnsi" w:hAnsiTheme="minorHAnsi" w:cstheme="minorHAnsi"/>
          <w:color w:val="404040" w:themeColor="text1" w:themeTint="BF"/>
        </w:rPr>
        <w:t xml:space="preserve">s tvrtkom </w:t>
      </w:r>
      <w:r w:rsidR="008D1562">
        <w:rPr>
          <w:rFonts w:asciiTheme="minorHAnsi" w:hAnsiTheme="minorHAnsi" w:cstheme="minorHAnsi"/>
          <w:color w:val="404040" w:themeColor="text1" w:themeTint="BF"/>
        </w:rPr>
        <w:t>Krakom d.o.o.</w:t>
      </w:r>
      <w:r w:rsidR="006153A7" w:rsidRPr="00402545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693292" w:rsidRPr="00402545">
        <w:rPr>
          <w:rFonts w:asciiTheme="minorHAnsi" w:hAnsiTheme="minorHAnsi" w:cstheme="minorHAnsi"/>
          <w:color w:val="404040" w:themeColor="text1" w:themeTint="BF"/>
        </w:rPr>
        <w:t>potpisa</w:t>
      </w:r>
      <w:r w:rsidR="006836BF" w:rsidRPr="00402545">
        <w:rPr>
          <w:rFonts w:asciiTheme="minorHAnsi" w:hAnsiTheme="minorHAnsi" w:cstheme="minorHAnsi"/>
          <w:color w:val="404040" w:themeColor="text1" w:themeTint="BF"/>
        </w:rPr>
        <w:t>o</w:t>
      </w:r>
      <w:r w:rsidR="00693292" w:rsidRPr="00402545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4B55D2" w:rsidRPr="004B55D2">
        <w:rPr>
          <w:rFonts w:asciiTheme="minorHAnsi" w:hAnsiTheme="minorHAnsi" w:cstheme="minorHAnsi"/>
          <w:color w:val="404040" w:themeColor="text1" w:themeTint="BF"/>
        </w:rPr>
        <w:t>Ugovor o kupoprodaji poslovnih udjela u trgovačkom društvu Gradska plinara Krapina d.o.o.</w:t>
      </w:r>
      <w:r w:rsidR="00312907">
        <w:rPr>
          <w:rFonts w:asciiTheme="minorHAnsi" w:hAnsiTheme="minorHAnsi" w:cstheme="minorHAnsi"/>
          <w:color w:val="404040" w:themeColor="text1" w:themeTint="BF"/>
        </w:rPr>
        <w:t xml:space="preserve">, čime je </w:t>
      </w:r>
      <w:r w:rsidR="00B852C7" w:rsidRPr="00402545">
        <w:rPr>
          <w:rFonts w:asciiTheme="minorHAnsi" w:hAnsiTheme="minorHAnsi" w:cstheme="minorHAnsi"/>
          <w:color w:val="404040" w:themeColor="text1" w:themeTint="BF"/>
        </w:rPr>
        <w:t xml:space="preserve">stekao </w:t>
      </w:r>
      <w:r w:rsidR="00F81F03" w:rsidRPr="00402545">
        <w:rPr>
          <w:rFonts w:asciiTheme="minorHAnsi" w:hAnsiTheme="minorHAnsi" w:cstheme="minorHAnsi"/>
          <w:color w:val="404040" w:themeColor="text1" w:themeTint="BF"/>
        </w:rPr>
        <w:t xml:space="preserve">vlasništvo nad </w:t>
      </w:r>
      <w:r w:rsidR="00312907">
        <w:rPr>
          <w:rFonts w:asciiTheme="minorHAnsi" w:hAnsiTheme="minorHAnsi" w:cstheme="minorHAnsi"/>
          <w:color w:val="404040" w:themeColor="text1" w:themeTint="BF"/>
        </w:rPr>
        <w:t>457</w:t>
      </w:r>
      <w:r w:rsidR="00B852C7" w:rsidRPr="00402545">
        <w:rPr>
          <w:rFonts w:asciiTheme="minorHAnsi" w:hAnsiTheme="minorHAnsi" w:cstheme="minorHAnsi"/>
          <w:color w:val="404040" w:themeColor="text1" w:themeTint="BF"/>
        </w:rPr>
        <w:t xml:space="preserve"> kilometara plinske</w:t>
      </w:r>
      <w:r w:rsidR="00F81F03" w:rsidRPr="00402545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C31C9D" w:rsidRPr="00402545">
        <w:rPr>
          <w:rFonts w:asciiTheme="minorHAnsi" w:hAnsiTheme="minorHAnsi" w:cstheme="minorHAnsi"/>
          <w:color w:val="404040" w:themeColor="text1" w:themeTint="BF"/>
        </w:rPr>
        <w:t>distribu</w:t>
      </w:r>
      <w:r w:rsidR="00A57A6B" w:rsidRPr="00402545">
        <w:rPr>
          <w:rFonts w:asciiTheme="minorHAnsi" w:hAnsiTheme="minorHAnsi" w:cstheme="minorHAnsi"/>
          <w:color w:val="404040" w:themeColor="text1" w:themeTint="BF"/>
        </w:rPr>
        <w:t>cijske</w:t>
      </w:r>
      <w:r w:rsidR="00F81F03" w:rsidRPr="00402545">
        <w:rPr>
          <w:rFonts w:asciiTheme="minorHAnsi" w:hAnsiTheme="minorHAnsi" w:cstheme="minorHAnsi"/>
          <w:color w:val="404040" w:themeColor="text1" w:themeTint="BF"/>
        </w:rPr>
        <w:t xml:space="preserve"> mrež</w:t>
      </w:r>
      <w:r w:rsidR="00B852C7" w:rsidRPr="00402545">
        <w:rPr>
          <w:rFonts w:asciiTheme="minorHAnsi" w:hAnsiTheme="minorHAnsi" w:cstheme="minorHAnsi"/>
          <w:color w:val="404040" w:themeColor="text1" w:themeTint="BF"/>
        </w:rPr>
        <w:t>e</w:t>
      </w:r>
      <w:r w:rsidR="00F81F03" w:rsidRPr="00402545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B852C7" w:rsidRPr="00402545">
        <w:rPr>
          <w:rFonts w:asciiTheme="minorHAnsi" w:hAnsiTheme="minorHAnsi" w:cstheme="minorHAnsi"/>
          <w:color w:val="404040" w:themeColor="text1" w:themeTint="BF"/>
        </w:rPr>
        <w:t xml:space="preserve">u </w:t>
      </w:r>
      <w:r w:rsidR="00312907">
        <w:rPr>
          <w:rFonts w:asciiTheme="minorHAnsi" w:hAnsiTheme="minorHAnsi" w:cstheme="minorHAnsi"/>
          <w:color w:val="404040" w:themeColor="text1" w:themeTint="BF"/>
        </w:rPr>
        <w:t>Krapinsko-zagorskoj županiji</w:t>
      </w:r>
      <w:r w:rsidR="00B852C7" w:rsidRPr="00402545">
        <w:rPr>
          <w:rFonts w:asciiTheme="minorHAnsi" w:hAnsiTheme="minorHAnsi" w:cstheme="minorHAnsi"/>
          <w:color w:val="404040" w:themeColor="text1" w:themeTint="BF"/>
        </w:rPr>
        <w:t>.</w:t>
      </w:r>
      <w:r w:rsidR="00F81F03" w:rsidRPr="00402545">
        <w:rPr>
          <w:rFonts w:asciiTheme="minorHAnsi" w:hAnsiTheme="minorHAnsi" w:cstheme="minorHAnsi"/>
          <w:color w:val="404040" w:themeColor="text1" w:themeTint="BF"/>
        </w:rPr>
        <w:t xml:space="preserve">  </w:t>
      </w:r>
    </w:p>
    <w:p w14:paraId="56BB675B" w14:textId="58C489E2" w:rsidR="00AE209C" w:rsidRDefault="00D00752" w:rsidP="00AE209C">
      <w:pPr>
        <w:spacing w:after="12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>
        <w:rPr>
          <w:rFonts w:asciiTheme="minorHAnsi" w:hAnsiTheme="minorHAnsi" w:cstheme="minorHAnsi"/>
          <w:b w:val="0"/>
          <w:color w:val="404040" w:themeColor="text1" w:themeTint="BF"/>
        </w:rPr>
        <w:t xml:space="preserve">U nazočnosti predsjednika Uprave HEP-a Frane Barbarića i gradonačelnika Grada Krapine Zorana Gregurovića, </w:t>
      </w:r>
      <w:r w:rsidR="00DF30C3" w:rsidRPr="00DF30C3">
        <w:rPr>
          <w:rFonts w:asciiTheme="minorHAnsi" w:hAnsiTheme="minorHAnsi" w:cstheme="minorHAnsi"/>
          <w:b w:val="0"/>
          <w:color w:val="404040" w:themeColor="text1" w:themeTint="BF"/>
        </w:rPr>
        <w:t xml:space="preserve">Ugovor o kupoprodaji poslovnog udjela potpisali su Damir Pećušak, direktor HEP Plina te </w:t>
      </w:r>
      <w:r w:rsidR="00DF30C3">
        <w:rPr>
          <w:rFonts w:asciiTheme="minorHAnsi" w:hAnsiTheme="minorHAnsi" w:cstheme="minorHAnsi"/>
          <w:b w:val="0"/>
          <w:color w:val="404040" w:themeColor="text1" w:themeTint="BF"/>
        </w:rPr>
        <w:t>Katarina</w:t>
      </w:r>
      <w:r w:rsidR="00DF30C3" w:rsidRPr="00DF30C3">
        <w:rPr>
          <w:rFonts w:asciiTheme="minorHAnsi" w:hAnsiTheme="minorHAnsi" w:cstheme="minorHAnsi"/>
          <w:b w:val="0"/>
          <w:color w:val="404040" w:themeColor="text1" w:themeTint="BF"/>
        </w:rPr>
        <w:t xml:space="preserve"> Posilović, </w:t>
      </w:r>
      <w:r w:rsidR="00DF30C3">
        <w:rPr>
          <w:rFonts w:asciiTheme="minorHAnsi" w:hAnsiTheme="minorHAnsi" w:cstheme="minorHAnsi"/>
          <w:b w:val="0"/>
          <w:color w:val="404040" w:themeColor="text1" w:themeTint="BF"/>
        </w:rPr>
        <w:t>direktorica tvrtke Krakom d.o.o</w:t>
      </w:r>
      <w:r w:rsidR="00DF30C3" w:rsidRPr="00DF30C3">
        <w:rPr>
          <w:rFonts w:asciiTheme="minorHAnsi" w:hAnsiTheme="minorHAnsi" w:cstheme="minorHAnsi"/>
          <w:b w:val="0"/>
          <w:color w:val="404040" w:themeColor="text1" w:themeTint="BF"/>
        </w:rPr>
        <w:t>.</w:t>
      </w:r>
      <w:r w:rsidR="00DF30C3">
        <w:rPr>
          <w:rFonts w:asciiTheme="minorHAnsi" w:hAnsiTheme="minorHAnsi" w:cstheme="minorHAnsi"/>
          <w:b w:val="0"/>
          <w:color w:val="404040" w:themeColor="text1" w:themeTint="BF"/>
        </w:rPr>
        <w:t>, komunalnog poduzeća u vlasništvu pet jedinica lokalne samouprava s područja Krapinsko-zagorske županije</w:t>
      </w:r>
      <w:r w:rsidR="00025B24">
        <w:rPr>
          <w:rFonts w:asciiTheme="minorHAnsi" w:hAnsiTheme="minorHAnsi" w:cstheme="minorHAnsi"/>
          <w:b w:val="0"/>
          <w:color w:val="404040" w:themeColor="text1" w:themeTint="BF"/>
        </w:rPr>
        <w:t xml:space="preserve">: </w:t>
      </w:r>
      <w:r w:rsidR="003E0C0E">
        <w:rPr>
          <w:rFonts w:asciiTheme="minorHAnsi" w:hAnsiTheme="minorHAnsi" w:cstheme="minorHAnsi"/>
          <w:b w:val="0"/>
          <w:color w:val="404040" w:themeColor="text1" w:themeTint="BF"/>
        </w:rPr>
        <w:t xml:space="preserve">Grada Krapine i općina </w:t>
      </w:r>
      <w:proofErr w:type="spellStart"/>
      <w:r w:rsidR="00025B24" w:rsidRPr="00025B24">
        <w:rPr>
          <w:rFonts w:asciiTheme="minorHAnsi" w:hAnsiTheme="minorHAnsi" w:cstheme="minorHAnsi"/>
          <w:b w:val="0"/>
          <w:color w:val="404040" w:themeColor="text1" w:themeTint="BF"/>
        </w:rPr>
        <w:t>Đurmanec</w:t>
      </w:r>
      <w:proofErr w:type="spellEnd"/>
      <w:r w:rsidR="00025B24" w:rsidRPr="00025B24">
        <w:rPr>
          <w:rFonts w:asciiTheme="minorHAnsi" w:hAnsiTheme="minorHAnsi" w:cstheme="minorHAnsi"/>
          <w:b w:val="0"/>
          <w:color w:val="404040" w:themeColor="text1" w:themeTint="BF"/>
        </w:rPr>
        <w:t xml:space="preserve">, Jesenje, </w:t>
      </w:r>
      <w:proofErr w:type="spellStart"/>
      <w:r w:rsidR="00025B24" w:rsidRPr="00025B24">
        <w:rPr>
          <w:rFonts w:asciiTheme="minorHAnsi" w:hAnsiTheme="minorHAnsi" w:cstheme="minorHAnsi"/>
          <w:b w:val="0"/>
          <w:color w:val="404040" w:themeColor="text1" w:themeTint="BF"/>
        </w:rPr>
        <w:t>Petrovsko</w:t>
      </w:r>
      <w:proofErr w:type="spellEnd"/>
      <w:r w:rsidR="00025B24" w:rsidRPr="00025B24">
        <w:rPr>
          <w:rFonts w:asciiTheme="minorHAnsi" w:hAnsiTheme="minorHAnsi" w:cstheme="minorHAnsi"/>
          <w:b w:val="0"/>
          <w:color w:val="404040" w:themeColor="text1" w:themeTint="BF"/>
        </w:rPr>
        <w:t xml:space="preserve"> i </w:t>
      </w:r>
      <w:proofErr w:type="spellStart"/>
      <w:r w:rsidR="00025B24" w:rsidRPr="00025B24">
        <w:rPr>
          <w:rFonts w:asciiTheme="minorHAnsi" w:hAnsiTheme="minorHAnsi" w:cstheme="minorHAnsi"/>
          <w:b w:val="0"/>
          <w:color w:val="404040" w:themeColor="text1" w:themeTint="BF"/>
        </w:rPr>
        <w:t>Radoboj</w:t>
      </w:r>
      <w:proofErr w:type="spellEnd"/>
      <w:r w:rsidR="00025B24">
        <w:rPr>
          <w:rFonts w:asciiTheme="minorHAnsi" w:hAnsiTheme="minorHAnsi" w:cstheme="minorHAnsi"/>
          <w:b w:val="0"/>
          <w:color w:val="404040" w:themeColor="text1" w:themeTint="BF"/>
        </w:rPr>
        <w:t>.</w:t>
      </w:r>
      <w:r w:rsidR="00DF30C3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025B24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AE209C">
        <w:rPr>
          <w:rFonts w:asciiTheme="minorHAnsi" w:hAnsiTheme="minorHAnsi" w:cstheme="minorHAnsi"/>
          <w:b w:val="0"/>
          <w:color w:val="404040" w:themeColor="text1" w:themeTint="BF"/>
        </w:rPr>
        <w:t>Kupovinom Gradske plinare Krapina,</w:t>
      </w:r>
      <w:r w:rsidR="00AE209C" w:rsidRPr="00DF30C3">
        <w:rPr>
          <w:rFonts w:asciiTheme="minorHAnsi" w:hAnsiTheme="minorHAnsi" w:cstheme="minorHAnsi"/>
          <w:b w:val="0"/>
          <w:color w:val="404040" w:themeColor="text1" w:themeTint="BF"/>
        </w:rPr>
        <w:t xml:space="preserve"> HEP Plin je potvrdio položaj </w:t>
      </w:r>
      <w:r w:rsidR="00025BD1">
        <w:rPr>
          <w:rFonts w:asciiTheme="minorHAnsi" w:hAnsiTheme="minorHAnsi" w:cstheme="minorHAnsi"/>
          <w:b w:val="0"/>
          <w:color w:val="404040" w:themeColor="text1" w:themeTint="BF"/>
        </w:rPr>
        <w:t xml:space="preserve">najvećeg </w:t>
      </w:r>
      <w:r w:rsidR="00AE209C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AE209C" w:rsidRPr="00DF30C3">
        <w:rPr>
          <w:rFonts w:asciiTheme="minorHAnsi" w:hAnsiTheme="minorHAnsi" w:cstheme="minorHAnsi"/>
          <w:b w:val="0"/>
          <w:color w:val="404040" w:themeColor="text1" w:themeTint="BF"/>
        </w:rPr>
        <w:t>distributera</w:t>
      </w:r>
      <w:r w:rsidR="00AE209C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025BD1">
        <w:rPr>
          <w:rFonts w:asciiTheme="minorHAnsi" w:hAnsiTheme="minorHAnsi" w:cstheme="minorHAnsi"/>
          <w:b w:val="0"/>
          <w:color w:val="404040" w:themeColor="text1" w:themeTint="BF"/>
        </w:rPr>
        <w:t xml:space="preserve">u Hrvatskoj </w:t>
      </w:r>
      <w:r w:rsidR="00AE209C">
        <w:rPr>
          <w:rFonts w:asciiTheme="minorHAnsi" w:hAnsiTheme="minorHAnsi" w:cstheme="minorHAnsi"/>
          <w:b w:val="0"/>
          <w:color w:val="404040" w:themeColor="text1" w:themeTint="BF"/>
        </w:rPr>
        <w:t xml:space="preserve">prema duljini </w:t>
      </w:r>
      <w:r w:rsidR="00025BD1">
        <w:rPr>
          <w:rFonts w:asciiTheme="minorHAnsi" w:hAnsiTheme="minorHAnsi" w:cstheme="minorHAnsi"/>
          <w:b w:val="0"/>
          <w:color w:val="404040" w:themeColor="text1" w:themeTint="BF"/>
        </w:rPr>
        <w:t xml:space="preserve">plinske </w:t>
      </w:r>
      <w:r w:rsidR="00AE209C">
        <w:rPr>
          <w:rFonts w:asciiTheme="minorHAnsi" w:hAnsiTheme="minorHAnsi" w:cstheme="minorHAnsi"/>
          <w:b w:val="0"/>
          <w:color w:val="404040" w:themeColor="text1" w:themeTint="BF"/>
        </w:rPr>
        <w:t xml:space="preserve">mreže </w:t>
      </w:r>
      <w:r w:rsidR="00025BD1">
        <w:rPr>
          <w:rFonts w:asciiTheme="minorHAnsi" w:hAnsiTheme="minorHAnsi" w:cstheme="minorHAnsi"/>
          <w:b w:val="0"/>
          <w:color w:val="404040" w:themeColor="text1" w:themeTint="BF"/>
        </w:rPr>
        <w:t>u svom vlasništvu</w:t>
      </w:r>
      <w:r w:rsidR="00AE209C">
        <w:rPr>
          <w:rFonts w:asciiTheme="minorHAnsi" w:hAnsiTheme="minorHAnsi" w:cstheme="minorHAnsi"/>
          <w:b w:val="0"/>
          <w:color w:val="404040" w:themeColor="text1" w:themeTint="BF"/>
        </w:rPr>
        <w:t xml:space="preserve">. </w:t>
      </w:r>
      <w:r w:rsidR="00025BD1">
        <w:rPr>
          <w:rFonts w:asciiTheme="minorHAnsi" w:hAnsiTheme="minorHAnsi" w:cstheme="minorHAnsi"/>
          <w:b w:val="0"/>
          <w:color w:val="404040" w:themeColor="text1" w:themeTint="BF"/>
        </w:rPr>
        <w:t>Zajedno s d</w:t>
      </w:r>
      <w:r w:rsidR="00AE209C">
        <w:rPr>
          <w:rFonts w:asciiTheme="minorHAnsi" w:hAnsiTheme="minorHAnsi" w:cstheme="minorHAnsi"/>
          <w:b w:val="0"/>
          <w:color w:val="404040" w:themeColor="text1" w:themeTint="BF"/>
        </w:rPr>
        <w:t xml:space="preserve">anašnjom akvizicijom, HEP Plin </w:t>
      </w:r>
      <w:r w:rsidR="00025BD1">
        <w:rPr>
          <w:rFonts w:asciiTheme="minorHAnsi" w:hAnsiTheme="minorHAnsi" w:cstheme="minorHAnsi"/>
          <w:b w:val="0"/>
          <w:color w:val="404040" w:themeColor="text1" w:themeTint="BF"/>
        </w:rPr>
        <w:t xml:space="preserve">će </w:t>
      </w:r>
      <w:r w:rsidR="00AE209C">
        <w:rPr>
          <w:rFonts w:asciiTheme="minorHAnsi" w:hAnsiTheme="minorHAnsi" w:cstheme="minorHAnsi"/>
          <w:b w:val="0"/>
          <w:color w:val="404040" w:themeColor="text1" w:themeTint="BF"/>
        </w:rPr>
        <w:t>upravlja</w:t>
      </w:r>
      <w:r w:rsidR="00025BD1">
        <w:rPr>
          <w:rFonts w:asciiTheme="minorHAnsi" w:hAnsiTheme="minorHAnsi" w:cstheme="minorHAnsi"/>
          <w:b w:val="0"/>
          <w:color w:val="404040" w:themeColor="text1" w:themeTint="BF"/>
        </w:rPr>
        <w:t>ti</w:t>
      </w:r>
      <w:r w:rsidR="00AE209C">
        <w:rPr>
          <w:rFonts w:asciiTheme="minorHAnsi" w:hAnsiTheme="minorHAnsi" w:cstheme="minorHAnsi"/>
          <w:b w:val="0"/>
          <w:color w:val="404040" w:themeColor="text1" w:themeTint="BF"/>
        </w:rPr>
        <w:t xml:space="preserve"> s ukupno 4.419 kilometara plinske mreže u </w:t>
      </w:r>
      <w:r w:rsidR="00AE209C" w:rsidRPr="00DF30C3">
        <w:rPr>
          <w:rFonts w:asciiTheme="minorHAnsi" w:hAnsiTheme="minorHAnsi" w:cstheme="minorHAnsi"/>
          <w:b w:val="0"/>
          <w:color w:val="404040" w:themeColor="text1" w:themeTint="BF"/>
        </w:rPr>
        <w:t>Osječko-baranjsk</w:t>
      </w:r>
      <w:r w:rsidR="00AE209C">
        <w:rPr>
          <w:rFonts w:asciiTheme="minorHAnsi" w:hAnsiTheme="minorHAnsi" w:cstheme="minorHAnsi"/>
          <w:b w:val="0"/>
          <w:color w:val="404040" w:themeColor="text1" w:themeTint="BF"/>
        </w:rPr>
        <w:t>oj</w:t>
      </w:r>
      <w:r w:rsidR="00AE209C" w:rsidRPr="00DF30C3">
        <w:rPr>
          <w:rFonts w:asciiTheme="minorHAnsi" w:hAnsiTheme="minorHAnsi" w:cstheme="minorHAnsi"/>
          <w:b w:val="0"/>
          <w:color w:val="404040" w:themeColor="text1" w:themeTint="BF"/>
        </w:rPr>
        <w:t>, Požeško-sla</w:t>
      </w:r>
      <w:r w:rsidR="00AE209C">
        <w:rPr>
          <w:rFonts w:asciiTheme="minorHAnsi" w:hAnsiTheme="minorHAnsi" w:cstheme="minorHAnsi"/>
          <w:b w:val="0"/>
          <w:color w:val="404040" w:themeColor="text1" w:themeTint="BF"/>
        </w:rPr>
        <w:t>vonskoj, Virovitičko-podravskoj, Vukovarsko-srijemskoj i Krapinsko-zagorsk</w:t>
      </w:r>
      <w:r w:rsidR="00052882">
        <w:rPr>
          <w:rFonts w:asciiTheme="minorHAnsi" w:hAnsiTheme="minorHAnsi" w:cstheme="minorHAnsi"/>
          <w:b w:val="0"/>
          <w:color w:val="404040" w:themeColor="text1" w:themeTint="BF"/>
        </w:rPr>
        <w:t>oj županiji</w:t>
      </w:r>
      <w:r w:rsidR="00AE209C">
        <w:rPr>
          <w:rFonts w:asciiTheme="minorHAnsi" w:hAnsiTheme="minorHAnsi" w:cstheme="minorHAnsi"/>
          <w:b w:val="0"/>
          <w:color w:val="404040" w:themeColor="text1" w:themeTint="BF"/>
        </w:rPr>
        <w:t xml:space="preserve">, preko koje se opskrbljuje više od 100.000 </w:t>
      </w:r>
      <w:r w:rsidR="00052882">
        <w:rPr>
          <w:rFonts w:asciiTheme="minorHAnsi" w:hAnsiTheme="minorHAnsi" w:cstheme="minorHAnsi"/>
          <w:b w:val="0"/>
          <w:color w:val="404040" w:themeColor="text1" w:themeTint="BF"/>
        </w:rPr>
        <w:t>korisnika</w:t>
      </w:r>
      <w:r w:rsidR="00AE209C">
        <w:rPr>
          <w:rFonts w:asciiTheme="minorHAnsi" w:hAnsiTheme="minorHAnsi" w:cstheme="minorHAnsi"/>
          <w:b w:val="0"/>
          <w:color w:val="404040" w:themeColor="text1" w:themeTint="BF"/>
        </w:rPr>
        <w:t xml:space="preserve">. </w:t>
      </w:r>
    </w:p>
    <w:p w14:paraId="0FD01F86" w14:textId="2FFA0EEB" w:rsidR="00F22FCC" w:rsidRDefault="00F22FCC" w:rsidP="00025B24">
      <w:pPr>
        <w:spacing w:after="12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>
        <w:rPr>
          <w:rFonts w:asciiTheme="minorHAnsi" w:hAnsiTheme="minorHAnsi" w:cstheme="minorHAnsi"/>
          <w:b w:val="0"/>
          <w:color w:val="404040" w:themeColor="text1" w:themeTint="BF"/>
        </w:rPr>
        <w:t>„O</w:t>
      </w:r>
      <w:r w:rsidRPr="004F2542">
        <w:rPr>
          <w:rFonts w:asciiTheme="minorHAnsi" w:hAnsiTheme="minorHAnsi" w:cstheme="minorHAnsi"/>
          <w:b w:val="0"/>
          <w:i/>
          <w:color w:val="404040" w:themeColor="text1" w:themeTint="BF"/>
        </w:rPr>
        <w:t>va akvizicija potvrda je</w:t>
      </w:r>
      <w:r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Pr="00F22FCC">
        <w:rPr>
          <w:rFonts w:asciiTheme="minorHAnsi" w:hAnsiTheme="minorHAnsi" w:cstheme="minorHAnsi"/>
          <w:b w:val="0"/>
          <w:i/>
          <w:color w:val="404040" w:themeColor="text1" w:themeTint="BF"/>
        </w:rPr>
        <w:t>aktivne politike</w:t>
      </w:r>
      <w:r w:rsidRPr="004F2542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 širenja na hrvatskom plinskom tržištu koju zagovara i provodi Uprava Hrvatske elektroprivrede. </w:t>
      </w:r>
      <w:r>
        <w:rPr>
          <w:rFonts w:asciiTheme="minorHAnsi" w:hAnsiTheme="minorHAnsi" w:cstheme="minorHAnsi"/>
          <w:b w:val="0"/>
          <w:i/>
          <w:color w:val="404040" w:themeColor="text1" w:themeTint="BF"/>
        </w:rPr>
        <w:t>H</w:t>
      </w:r>
      <w:r w:rsidRPr="004F2542">
        <w:rPr>
          <w:rFonts w:asciiTheme="minorHAnsi" w:hAnsiTheme="minorHAnsi" w:cstheme="minorHAnsi"/>
          <w:b w:val="0"/>
          <w:i/>
          <w:color w:val="404040" w:themeColor="text1" w:themeTint="BF"/>
        </w:rPr>
        <w:t>EP Plin po prvi put izlazi iz regionalnog okvira istočne Hrvatske, gdje upravlja jedinstvenom plinskom mrežom na području četiri županije. To je novi izazov za poslovanje HEP Plina, tvrtke s iskustvom i tradicijom poslovanja od gotovo pola stoljeća. Uvjeren sam da će na taj izazov uspješno odgovoriti, na zadovoljstvo svih korisnika plinske mreže u dijelu Krapinske županije u kojem posluje Gradska plinara Krapina. Zahvaljujući sinergiji plinskog poslovanja na razini HEP grupe te snažnom financijskom položaju Hrvatske elektroprivrede, svim potrošačima plina, građanima i tvrtkama na tom području možemo jamčiti sigurnu, stabilnu i kvalitetnu uslugu distribucije plina</w:t>
      </w:r>
      <w:r>
        <w:rPr>
          <w:rFonts w:asciiTheme="minorHAnsi" w:hAnsiTheme="minorHAnsi" w:cstheme="minorHAnsi"/>
          <w:b w:val="0"/>
          <w:color w:val="404040" w:themeColor="text1" w:themeTint="BF"/>
        </w:rPr>
        <w:t>“, izjavio je predsjednik Uprave HEP-a Frane Barbarić</w:t>
      </w:r>
    </w:p>
    <w:p w14:paraId="17C74EE4" w14:textId="6055DB22" w:rsidR="00312907" w:rsidRDefault="00025B24" w:rsidP="00DF30C3">
      <w:pPr>
        <w:spacing w:after="12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025B24">
        <w:rPr>
          <w:rFonts w:asciiTheme="minorHAnsi" w:hAnsiTheme="minorHAnsi" w:cstheme="minorHAnsi"/>
          <w:b w:val="0"/>
          <w:color w:val="404040" w:themeColor="text1" w:themeTint="BF"/>
        </w:rPr>
        <w:t>Gradska plinara Krapina djeluje na podru</w:t>
      </w:r>
      <w:r w:rsidR="003120C3">
        <w:rPr>
          <w:rFonts w:asciiTheme="minorHAnsi" w:hAnsiTheme="minorHAnsi" w:cstheme="minorHAnsi"/>
          <w:b w:val="0"/>
          <w:color w:val="404040" w:themeColor="text1" w:themeTint="BF"/>
        </w:rPr>
        <w:t xml:space="preserve">čju Krapinsko-zagorske županije, </w:t>
      </w:r>
      <w:r w:rsidR="00025BD1">
        <w:rPr>
          <w:rFonts w:asciiTheme="minorHAnsi" w:hAnsiTheme="minorHAnsi" w:cstheme="minorHAnsi"/>
          <w:b w:val="0"/>
          <w:color w:val="404040" w:themeColor="text1" w:themeTint="BF"/>
        </w:rPr>
        <w:t>ima</w:t>
      </w:r>
      <w:r w:rsidRPr="00025B24">
        <w:rPr>
          <w:rFonts w:asciiTheme="minorHAnsi" w:hAnsiTheme="minorHAnsi" w:cstheme="minorHAnsi"/>
          <w:b w:val="0"/>
          <w:color w:val="404040" w:themeColor="text1" w:themeTint="BF"/>
        </w:rPr>
        <w:t xml:space="preserve"> 5.500 </w:t>
      </w:r>
      <w:r w:rsidR="00052882">
        <w:rPr>
          <w:rFonts w:asciiTheme="minorHAnsi" w:hAnsiTheme="minorHAnsi" w:cstheme="minorHAnsi"/>
          <w:b w:val="0"/>
          <w:color w:val="404040" w:themeColor="text1" w:themeTint="BF"/>
        </w:rPr>
        <w:t>korisnika</w:t>
      </w:r>
      <w:r w:rsidR="00312907">
        <w:rPr>
          <w:rFonts w:asciiTheme="minorHAnsi" w:hAnsiTheme="minorHAnsi" w:cstheme="minorHAnsi"/>
          <w:b w:val="0"/>
          <w:color w:val="404040" w:themeColor="text1" w:themeTint="BF"/>
        </w:rPr>
        <w:t>,</w:t>
      </w:r>
      <w:r w:rsidRPr="00025B24">
        <w:rPr>
          <w:rFonts w:asciiTheme="minorHAnsi" w:hAnsiTheme="minorHAnsi" w:cstheme="minorHAnsi"/>
          <w:b w:val="0"/>
          <w:color w:val="404040" w:themeColor="text1" w:themeTint="BF"/>
        </w:rPr>
        <w:t xml:space="preserve"> od čega 5.000</w:t>
      </w:r>
      <w:r w:rsidR="003120C3">
        <w:rPr>
          <w:rFonts w:asciiTheme="minorHAnsi" w:hAnsiTheme="minorHAnsi" w:cstheme="minorHAnsi"/>
          <w:b w:val="0"/>
          <w:color w:val="404040" w:themeColor="text1" w:themeTint="BF"/>
        </w:rPr>
        <w:t xml:space="preserve"> iz kategorije kućanstvo,</w:t>
      </w:r>
      <w:r w:rsidRPr="00025B24">
        <w:rPr>
          <w:rFonts w:asciiTheme="minorHAnsi" w:hAnsiTheme="minorHAnsi" w:cstheme="minorHAnsi"/>
          <w:b w:val="0"/>
          <w:color w:val="404040" w:themeColor="text1" w:themeTint="BF"/>
        </w:rPr>
        <w:t xml:space="preserve"> te </w:t>
      </w:r>
      <w:r w:rsidR="003120C3">
        <w:rPr>
          <w:rFonts w:asciiTheme="minorHAnsi" w:hAnsiTheme="minorHAnsi" w:cstheme="minorHAnsi"/>
          <w:b w:val="0"/>
          <w:color w:val="404040" w:themeColor="text1" w:themeTint="BF"/>
        </w:rPr>
        <w:t>upravlja s 457 kilometara</w:t>
      </w:r>
      <w:r w:rsidRPr="00025B24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3120C3">
        <w:rPr>
          <w:rFonts w:asciiTheme="minorHAnsi" w:hAnsiTheme="minorHAnsi" w:cstheme="minorHAnsi"/>
          <w:b w:val="0"/>
          <w:color w:val="404040" w:themeColor="text1" w:themeTint="BF"/>
        </w:rPr>
        <w:t>distribucijske</w:t>
      </w:r>
      <w:r w:rsidR="00312907">
        <w:rPr>
          <w:rFonts w:asciiTheme="minorHAnsi" w:hAnsiTheme="minorHAnsi" w:cstheme="minorHAnsi"/>
          <w:b w:val="0"/>
          <w:color w:val="404040" w:themeColor="text1" w:themeTint="BF"/>
        </w:rPr>
        <w:t xml:space="preserve"> mreže </w:t>
      </w:r>
      <w:r w:rsidR="00312907" w:rsidRPr="002E3223">
        <w:rPr>
          <w:rFonts w:asciiTheme="minorHAnsi" w:hAnsiTheme="minorHAnsi" w:cstheme="minorHAnsi"/>
          <w:b w:val="0"/>
          <w:color w:val="404040" w:themeColor="text1" w:themeTint="BF"/>
        </w:rPr>
        <w:t xml:space="preserve">kroz koju </w:t>
      </w:r>
      <w:r w:rsidR="003120C3" w:rsidRPr="002E3223">
        <w:rPr>
          <w:rFonts w:asciiTheme="minorHAnsi" w:hAnsiTheme="minorHAnsi" w:cstheme="minorHAnsi"/>
          <w:b w:val="0"/>
          <w:color w:val="404040" w:themeColor="text1" w:themeTint="BF"/>
        </w:rPr>
        <w:t>isporuč</w:t>
      </w:r>
      <w:r w:rsidR="00257A90">
        <w:rPr>
          <w:rFonts w:asciiTheme="minorHAnsi" w:hAnsiTheme="minorHAnsi" w:cstheme="minorHAnsi"/>
          <w:b w:val="0"/>
          <w:color w:val="404040" w:themeColor="text1" w:themeTint="BF"/>
        </w:rPr>
        <w:t>uje prosječno</w:t>
      </w:r>
      <w:r w:rsidRPr="002E3223">
        <w:rPr>
          <w:rFonts w:asciiTheme="minorHAnsi" w:hAnsiTheme="minorHAnsi" w:cstheme="minorHAnsi"/>
          <w:b w:val="0"/>
          <w:color w:val="404040" w:themeColor="text1" w:themeTint="BF"/>
        </w:rPr>
        <w:t xml:space="preserve"> 7</w:t>
      </w:r>
      <w:r w:rsidR="0097598A" w:rsidRPr="002E3223">
        <w:rPr>
          <w:rFonts w:asciiTheme="minorHAnsi" w:hAnsiTheme="minorHAnsi" w:cstheme="minorHAnsi"/>
          <w:b w:val="0"/>
          <w:color w:val="404040" w:themeColor="text1" w:themeTint="BF"/>
        </w:rPr>
        <w:t>0</w:t>
      </w:r>
      <w:r w:rsidRPr="002E3223">
        <w:rPr>
          <w:rFonts w:asciiTheme="minorHAnsi" w:hAnsiTheme="minorHAnsi" w:cstheme="minorHAnsi"/>
          <w:b w:val="0"/>
          <w:color w:val="404040" w:themeColor="text1" w:themeTint="BF"/>
        </w:rPr>
        <w:t xml:space="preserve"> GWh plina</w:t>
      </w:r>
      <w:r w:rsidR="00257A90">
        <w:rPr>
          <w:rFonts w:asciiTheme="minorHAnsi" w:hAnsiTheme="minorHAnsi" w:cstheme="minorHAnsi"/>
          <w:b w:val="0"/>
          <w:color w:val="404040" w:themeColor="text1" w:themeTint="BF"/>
        </w:rPr>
        <w:t xml:space="preserve"> godišnje</w:t>
      </w:r>
      <w:r w:rsidRPr="002E3223">
        <w:rPr>
          <w:rFonts w:asciiTheme="minorHAnsi" w:hAnsiTheme="minorHAnsi" w:cstheme="minorHAnsi"/>
          <w:b w:val="0"/>
          <w:color w:val="404040" w:themeColor="text1" w:themeTint="BF"/>
        </w:rPr>
        <w:t>.</w:t>
      </w:r>
      <w:r w:rsidRPr="00025B24">
        <w:rPr>
          <w:rFonts w:asciiTheme="minorHAnsi" w:hAnsiTheme="minorHAnsi" w:cstheme="minorHAnsi"/>
          <w:b w:val="0"/>
          <w:color w:val="404040" w:themeColor="text1" w:themeTint="BF"/>
        </w:rPr>
        <w:t xml:space="preserve"> G</w:t>
      </w:r>
      <w:r>
        <w:rPr>
          <w:rFonts w:asciiTheme="minorHAnsi" w:hAnsiTheme="minorHAnsi" w:cstheme="minorHAnsi"/>
          <w:b w:val="0"/>
          <w:color w:val="404040" w:themeColor="text1" w:themeTint="BF"/>
        </w:rPr>
        <w:t xml:space="preserve">radska plinara Krapina će </w:t>
      </w:r>
      <w:r w:rsidRPr="00025B24">
        <w:rPr>
          <w:rFonts w:asciiTheme="minorHAnsi" w:hAnsiTheme="minorHAnsi" w:cstheme="minorHAnsi"/>
          <w:b w:val="0"/>
          <w:color w:val="404040" w:themeColor="text1" w:themeTint="BF"/>
        </w:rPr>
        <w:t>nakon potpisivanja kupoprodajnog ugovora</w:t>
      </w:r>
      <w:r w:rsidR="003120C3">
        <w:rPr>
          <w:rFonts w:asciiTheme="minorHAnsi" w:hAnsiTheme="minorHAnsi" w:cstheme="minorHAnsi"/>
          <w:b w:val="0"/>
          <w:color w:val="404040" w:themeColor="text1" w:themeTint="BF"/>
        </w:rPr>
        <w:t xml:space="preserve">, a do pripajanja HEP </w:t>
      </w:r>
      <w:r w:rsidRPr="00025B24">
        <w:rPr>
          <w:rFonts w:asciiTheme="minorHAnsi" w:hAnsiTheme="minorHAnsi" w:cstheme="minorHAnsi"/>
          <w:b w:val="0"/>
          <w:color w:val="404040" w:themeColor="text1" w:themeTint="BF"/>
        </w:rPr>
        <w:t>Plinu</w:t>
      </w:r>
      <w:r w:rsidR="003120C3">
        <w:rPr>
          <w:rFonts w:asciiTheme="minorHAnsi" w:hAnsiTheme="minorHAnsi" w:cstheme="minorHAnsi"/>
          <w:b w:val="0"/>
          <w:color w:val="404040" w:themeColor="text1" w:themeTint="BF"/>
        </w:rPr>
        <w:t>,</w:t>
      </w:r>
      <w:r w:rsidRPr="00025B24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025BD1">
        <w:rPr>
          <w:rFonts w:asciiTheme="minorHAnsi" w:hAnsiTheme="minorHAnsi" w:cstheme="minorHAnsi"/>
          <w:b w:val="0"/>
          <w:color w:val="404040" w:themeColor="text1" w:themeTint="BF"/>
        </w:rPr>
        <w:t xml:space="preserve">nastaviti </w:t>
      </w:r>
      <w:r w:rsidRPr="00025B24">
        <w:rPr>
          <w:rFonts w:asciiTheme="minorHAnsi" w:hAnsiTheme="minorHAnsi" w:cstheme="minorHAnsi"/>
          <w:b w:val="0"/>
          <w:color w:val="404040" w:themeColor="text1" w:themeTint="BF"/>
        </w:rPr>
        <w:t>poslovati kao samostalan gospodarski subjekt</w:t>
      </w:r>
      <w:r w:rsidR="00025BD1">
        <w:rPr>
          <w:rFonts w:asciiTheme="minorHAnsi" w:hAnsiTheme="minorHAnsi" w:cstheme="minorHAnsi"/>
          <w:b w:val="0"/>
          <w:color w:val="404040" w:themeColor="text1" w:themeTint="BF"/>
        </w:rPr>
        <w:t>, ali</w:t>
      </w:r>
      <w:r w:rsidRPr="00025B24">
        <w:rPr>
          <w:rFonts w:asciiTheme="minorHAnsi" w:hAnsiTheme="minorHAnsi" w:cstheme="minorHAnsi"/>
          <w:b w:val="0"/>
          <w:color w:val="404040" w:themeColor="text1" w:themeTint="BF"/>
        </w:rPr>
        <w:t xml:space="preserve"> u okviru HEP grupe</w:t>
      </w:r>
      <w:r w:rsidR="003120C3">
        <w:rPr>
          <w:rFonts w:asciiTheme="minorHAnsi" w:hAnsiTheme="minorHAnsi" w:cstheme="minorHAnsi"/>
          <w:b w:val="0"/>
          <w:color w:val="404040" w:themeColor="text1" w:themeTint="BF"/>
        </w:rPr>
        <w:t>,</w:t>
      </w:r>
      <w:r w:rsidRPr="00025B24">
        <w:rPr>
          <w:rFonts w:asciiTheme="minorHAnsi" w:hAnsiTheme="minorHAnsi" w:cstheme="minorHAnsi"/>
          <w:b w:val="0"/>
          <w:color w:val="404040" w:themeColor="text1" w:themeTint="BF"/>
        </w:rPr>
        <w:t xml:space="preserve"> čime se </w:t>
      </w:r>
      <w:r w:rsidR="003E0C0E">
        <w:rPr>
          <w:rFonts w:asciiTheme="minorHAnsi" w:hAnsiTheme="minorHAnsi" w:cstheme="minorHAnsi"/>
          <w:b w:val="0"/>
          <w:color w:val="404040" w:themeColor="text1" w:themeTint="BF"/>
        </w:rPr>
        <w:t xml:space="preserve">za </w:t>
      </w:r>
      <w:r w:rsidR="00052882">
        <w:rPr>
          <w:rFonts w:asciiTheme="minorHAnsi" w:hAnsiTheme="minorHAnsi" w:cstheme="minorHAnsi"/>
          <w:b w:val="0"/>
          <w:color w:val="404040" w:themeColor="text1" w:themeTint="BF"/>
        </w:rPr>
        <w:t>korisnike</w:t>
      </w:r>
      <w:r w:rsidR="003120C3" w:rsidRPr="00025B24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3120C3">
        <w:rPr>
          <w:rFonts w:asciiTheme="minorHAnsi" w:hAnsiTheme="minorHAnsi" w:cstheme="minorHAnsi"/>
          <w:b w:val="0"/>
          <w:color w:val="404040" w:themeColor="text1" w:themeTint="BF"/>
        </w:rPr>
        <w:t>stvaraju</w:t>
      </w:r>
      <w:r w:rsidRPr="00025B24">
        <w:rPr>
          <w:rFonts w:asciiTheme="minorHAnsi" w:hAnsiTheme="minorHAnsi" w:cstheme="minorHAnsi"/>
          <w:b w:val="0"/>
          <w:color w:val="404040" w:themeColor="text1" w:themeTint="BF"/>
        </w:rPr>
        <w:t xml:space="preserve"> preduvjeti </w:t>
      </w:r>
      <w:r w:rsidR="003120C3">
        <w:rPr>
          <w:rFonts w:asciiTheme="minorHAnsi" w:hAnsiTheme="minorHAnsi" w:cstheme="minorHAnsi"/>
          <w:b w:val="0"/>
          <w:color w:val="404040" w:themeColor="text1" w:themeTint="BF"/>
        </w:rPr>
        <w:t xml:space="preserve">pružanja </w:t>
      </w:r>
      <w:r w:rsidR="00025BD1">
        <w:rPr>
          <w:rFonts w:asciiTheme="minorHAnsi" w:hAnsiTheme="minorHAnsi" w:cstheme="minorHAnsi"/>
          <w:b w:val="0"/>
          <w:color w:val="404040" w:themeColor="text1" w:themeTint="BF"/>
        </w:rPr>
        <w:t xml:space="preserve">još </w:t>
      </w:r>
      <w:r w:rsidR="003120C3">
        <w:rPr>
          <w:rFonts w:asciiTheme="minorHAnsi" w:hAnsiTheme="minorHAnsi" w:cstheme="minorHAnsi"/>
          <w:b w:val="0"/>
          <w:color w:val="404040" w:themeColor="text1" w:themeTint="BF"/>
        </w:rPr>
        <w:t>sigurn</w:t>
      </w:r>
      <w:r w:rsidR="00025BD1">
        <w:rPr>
          <w:rFonts w:asciiTheme="minorHAnsi" w:hAnsiTheme="minorHAnsi" w:cstheme="minorHAnsi"/>
          <w:b w:val="0"/>
          <w:color w:val="404040" w:themeColor="text1" w:themeTint="BF"/>
        </w:rPr>
        <w:t>ij</w:t>
      </w:r>
      <w:r w:rsidR="003120C3">
        <w:rPr>
          <w:rFonts w:asciiTheme="minorHAnsi" w:hAnsiTheme="minorHAnsi" w:cstheme="minorHAnsi"/>
          <w:b w:val="0"/>
          <w:color w:val="404040" w:themeColor="text1" w:themeTint="BF"/>
        </w:rPr>
        <w:t>e</w:t>
      </w:r>
      <w:r w:rsidR="004B55D2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3E0C0E">
        <w:rPr>
          <w:rFonts w:asciiTheme="minorHAnsi" w:hAnsiTheme="minorHAnsi" w:cstheme="minorHAnsi"/>
          <w:b w:val="0"/>
          <w:color w:val="404040" w:themeColor="text1" w:themeTint="BF"/>
        </w:rPr>
        <w:t>i tržišno povoljn</w:t>
      </w:r>
      <w:r w:rsidR="00025BD1">
        <w:rPr>
          <w:rFonts w:asciiTheme="minorHAnsi" w:hAnsiTheme="minorHAnsi" w:cstheme="minorHAnsi"/>
          <w:b w:val="0"/>
          <w:color w:val="404040" w:themeColor="text1" w:themeTint="BF"/>
        </w:rPr>
        <w:t>ij</w:t>
      </w:r>
      <w:r w:rsidR="003E0C0E">
        <w:rPr>
          <w:rFonts w:asciiTheme="minorHAnsi" w:hAnsiTheme="minorHAnsi" w:cstheme="minorHAnsi"/>
          <w:b w:val="0"/>
          <w:color w:val="404040" w:themeColor="text1" w:themeTint="BF"/>
        </w:rPr>
        <w:t xml:space="preserve">e </w:t>
      </w:r>
      <w:r w:rsidR="004B55D2">
        <w:rPr>
          <w:rFonts w:asciiTheme="minorHAnsi" w:hAnsiTheme="minorHAnsi" w:cstheme="minorHAnsi"/>
          <w:b w:val="0"/>
          <w:color w:val="404040" w:themeColor="text1" w:themeTint="BF"/>
        </w:rPr>
        <w:t>opskrbe plinom</w:t>
      </w:r>
      <w:r w:rsidRPr="00025B24">
        <w:rPr>
          <w:rFonts w:asciiTheme="minorHAnsi" w:hAnsiTheme="minorHAnsi" w:cstheme="minorHAnsi"/>
          <w:b w:val="0"/>
          <w:color w:val="404040" w:themeColor="text1" w:themeTint="BF"/>
        </w:rPr>
        <w:t>.</w:t>
      </w:r>
      <w:r w:rsidR="00560157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312907" w:rsidRPr="00312907">
        <w:rPr>
          <w:rFonts w:asciiTheme="minorHAnsi" w:hAnsiTheme="minorHAnsi" w:cstheme="minorHAnsi"/>
          <w:b w:val="0"/>
          <w:color w:val="404040" w:themeColor="text1" w:themeTint="BF"/>
        </w:rPr>
        <w:t xml:space="preserve">Preuzimanje </w:t>
      </w:r>
      <w:r w:rsidR="00312907">
        <w:rPr>
          <w:rFonts w:asciiTheme="minorHAnsi" w:hAnsiTheme="minorHAnsi" w:cstheme="minorHAnsi"/>
          <w:b w:val="0"/>
          <w:color w:val="404040" w:themeColor="text1" w:themeTint="BF"/>
        </w:rPr>
        <w:t>Gradske plinare Krapina</w:t>
      </w:r>
      <w:r w:rsidR="00312907" w:rsidRPr="00312907">
        <w:rPr>
          <w:rFonts w:asciiTheme="minorHAnsi" w:hAnsiTheme="minorHAnsi" w:cstheme="minorHAnsi"/>
          <w:b w:val="0"/>
          <w:color w:val="404040" w:themeColor="text1" w:themeTint="BF"/>
        </w:rPr>
        <w:t xml:space="preserve"> dio je strategije HEP grupe, koja je usmjerena daljnjem razvoju plinskog poslovanja te aktivnom sudjelovanju u procesu okrupnjavanja na hrvatskom plinskom tržištu</w:t>
      </w:r>
      <w:r w:rsidR="00B14C92">
        <w:rPr>
          <w:rFonts w:asciiTheme="minorHAnsi" w:hAnsiTheme="minorHAnsi" w:cstheme="minorHAnsi"/>
          <w:b w:val="0"/>
          <w:color w:val="404040" w:themeColor="text1" w:themeTint="BF"/>
        </w:rPr>
        <w:t>.</w:t>
      </w:r>
      <w:r w:rsidR="00312907" w:rsidRPr="00312907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B14C92" w:rsidRPr="00B14C92">
        <w:rPr>
          <w:rFonts w:asciiTheme="minorHAnsi" w:hAnsiTheme="minorHAnsi" w:cstheme="minorHAnsi"/>
          <w:b w:val="0"/>
          <w:color w:val="404040" w:themeColor="text1" w:themeTint="BF"/>
        </w:rPr>
        <w:t>Tako je 2018. godine preuzeta distribucij</w:t>
      </w:r>
      <w:r w:rsidR="00B14C92">
        <w:rPr>
          <w:rFonts w:asciiTheme="minorHAnsi" w:hAnsiTheme="minorHAnsi" w:cstheme="minorHAnsi"/>
          <w:b w:val="0"/>
          <w:color w:val="404040" w:themeColor="text1" w:themeTint="BF"/>
        </w:rPr>
        <w:t>ska mreža Općine Feričanci,</w:t>
      </w:r>
      <w:r w:rsidR="00B14C92" w:rsidRPr="00B14C92">
        <w:rPr>
          <w:rFonts w:asciiTheme="minorHAnsi" w:hAnsiTheme="minorHAnsi" w:cstheme="minorHAnsi"/>
          <w:b w:val="0"/>
          <w:color w:val="404040" w:themeColor="text1" w:themeTint="BF"/>
        </w:rPr>
        <w:t xml:space="preserve"> 2019. tvrtka za distribuciju i opskrbu</w:t>
      </w:r>
      <w:r w:rsidR="00B14C92">
        <w:rPr>
          <w:rFonts w:asciiTheme="minorHAnsi" w:hAnsiTheme="minorHAnsi" w:cstheme="minorHAnsi"/>
          <w:b w:val="0"/>
          <w:color w:val="404040" w:themeColor="text1" w:themeTint="BF"/>
        </w:rPr>
        <w:t xml:space="preserve"> plinom Plin </w:t>
      </w:r>
      <w:proofErr w:type="spellStart"/>
      <w:r w:rsidR="00B14C92">
        <w:rPr>
          <w:rFonts w:asciiTheme="minorHAnsi" w:hAnsiTheme="minorHAnsi" w:cstheme="minorHAnsi"/>
          <w:b w:val="0"/>
          <w:color w:val="404040" w:themeColor="text1" w:themeTint="BF"/>
        </w:rPr>
        <w:t>Vtc</w:t>
      </w:r>
      <w:proofErr w:type="spellEnd"/>
      <w:r w:rsidR="00B14C92">
        <w:rPr>
          <w:rFonts w:asciiTheme="minorHAnsi" w:hAnsiTheme="minorHAnsi" w:cstheme="minorHAnsi"/>
          <w:b w:val="0"/>
          <w:color w:val="404040" w:themeColor="text1" w:themeTint="BF"/>
        </w:rPr>
        <w:t xml:space="preserve"> iz Virovitice, a </w:t>
      </w:r>
      <w:r w:rsidR="00312907">
        <w:rPr>
          <w:rFonts w:asciiTheme="minorHAnsi" w:hAnsiTheme="minorHAnsi" w:cstheme="minorHAnsi"/>
          <w:b w:val="0"/>
          <w:color w:val="404040" w:themeColor="text1" w:themeTint="BF"/>
        </w:rPr>
        <w:t xml:space="preserve">2020. </w:t>
      </w:r>
      <w:r w:rsidRPr="00025B24">
        <w:rPr>
          <w:rFonts w:asciiTheme="minorHAnsi" w:hAnsiTheme="minorHAnsi" w:cstheme="minorHAnsi"/>
          <w:b w:val="0"/>
          <w:color w:val="404040" w:themeColor="text1" w:themeTint="BF"/>
        </w:rPr>
        <w:t>tvrtk</w:t>
      </w:r>
      <w:r w:rsidR="00B14C92">
        <w:rPr>
          <w:rFonts w:asciiTheme="minorHAnsi" w:hAnsiTheme="minorHAnsi" w:cstheme="minorHAnsi"/>
          <w:b w:val="0"/>
          <w:color w:val="404040" w:themeColor="text1" w:themeTint="BF"/>
        </w:rPr>
        <w:t>e</w:t>
      </w:r>
      <w:r w:rsidRPr="00025B24">
        <w:rPr>
          <w:rFonts w:asciiTheme="minorHAnsi" w:hAnsiTheme="minorHAnsi" w:cstheme="minorHAnsi"/>
          <w:b w:val="0"/>
          <w:color w:val="404040" w:themeColor="text1" w:themeTint="BF"/>
        </w:rPr>
        <w:t xml:space="preserve"> PPD-Distribuci</w:t>
      </w:r>
      <w:r w:rsidR="00312907">
        <w:rPr>
          <w:rFonts w:asciiTheme="minorHAnsi" w:hAnsiTheme="minorHAnsi" w:cstheme="minorHAnsi"/>
          <w:b w:val="0"/>
          <w:color w:val="404040" w:themeColor="text1" w:themeTint="BF"/>
        </w:rPr>
        <w:t>ja plina i PPD-Ops</w:t>
      </w:r>
      <w:r w:rsidR="00B14C92">
        <w:rPr>
          <w:rFonts w:asciiTheme="minorHAnsi" w:hAnsiTheme="minorHAnsi" w:cstheme="minorHAnsi"/>
          <w:b w:val="0"/>
          <w:color w:val="404040" w:themeColor="text1" w:themeTint="BF"/>
        </w:rPr>
        <w:t>krba kućanstva</w:t>
      </w:r>
      <w:r w:rsidR="00025BD1">
        <w:rPr>
          <w:rFonts w:asciiTheme="minorHAnsi" w:hAnsiTheme="minorHAnsi" w:cstheme="minorHAnsi"/>
          <w:b w:val="0"/>
          <w:color w:val="404040" w:themeColor="text1" w:themeTint="BF"/>
        </w:rPr>
        <w:t xml:space="preserve"> u Vukovaru</w:t>
      </w:r>
      <w:r w:rsidR="00B14C92">
        <w:rPr>
          <w:rFonts w:asciiTheme="minorHAnsi" w:hAnsiTheme="minorHAnsi" w:cstheme="minorHAnsi"/>
          <w:b w:val="0"/>
          <w:color w:val="404040" w:themeColor="text1" w:themeTint="BF"/>
        </w:rPr>
        <w:t xml:space="preserve"> te distribucijska</w:t>
      </w:r>
      <w:r w:rsidR="00312907">
        <w:rPr>
          <w:rFonts w:asciiTheme="minorHAnsi" w:hAnsiTheme="minorHAnsi" w:cstheme="minorHAnsi"/>
          <w:b w:val="0"/>
          <w:color w:val="404040" w:themeColor="text1" w:themeTint="BF"/>
        </w:rPr>
        <w:t xml:space="preserve"> mrež</w:t>
      </w:r>
      <w:r w:rsidR="00B14C92">
        <w:rPr>
          <w:rFonts w:asciiTheme="minorHAnsi" w:hAnsiTheme="minorHAnsi" w:cstheme="minorHAnsi"/>
          <w:b w:val="0"/>
          <w:color w:val="404040" w:themeColor="text1" w:themeTint="BF"/>
        </w:rPr>
        <w:t>a</w:t>
      </w:r>
      <w:r>
        <w:rPr>
          <w:rFonts w:asciiTheme="minorHAnsi" w:hAnsiTheme="minorHAnsi" w:cstheme="minorHAnsi"/>
          <w:b w:val="0"/>
          <w:color w:val="404040" w:themeColor="text1" w:themeTint="BF"/>
        </w:rPr>
        <w:t xml:space="preserve"> Općine </w:t>
      </w:r>
      <w:proofErr w:type="spellStart"/>
      <w:r>
        <w:rPr>
          <w:rFonts w:asciiTheme="minorHAnsi" w:hAnsiTheme="minorHAnsi" w:cstheme="minorHAnsi"/>
          <w:b w:val="0"/>
          <w:color w:val="404040" w:themeColor="text1" w:themeTint="BF"/>
        </w:rPr>
        <w:t>Bizovac</w:t>
      </w:r>
      <w:proofErr w:type="spellEnd"/>
      <w:r>
        <w:rPr>
          <w:rFonts w:asciiTheme="minorHAnsi" w:hAnsiTheme="minorHAnsi" w:cstheme="minorHAnsi"/>
          <w:b w:val="0"/>
          <w:color w:val="404040" w:themeColor="text1" w:themeTint="BF"/>
        </w:rPr>
        <w:t xml:space="preserve">. </w:t>
      </w:r>
    </w:p>
    <w:p w14:paraId="75ABFD66" w14:textId="6BF624A9" w:rsidR="002B474E" w:rsidRPr="00560157" w:rsidRDefault="00025B24" w:rsidP="00560157">
      <w:pPr>
        <w:pBdr>
          <w:bottom w:val="single" w:sz="4" w:space="1" w:color="auto"/>
        </w:pBdr>
        <w:spacing w:after="120" w:line="276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025B24">
        <w:rPr>
          <w:rFonts w:asciiTheme="minorHAnsi" w:hAnsiTheme="minorHAnsi" w:cstheme="minorHAnsi"/>
          <w:b w:val="0"/>
          <w:color w:val="404040" w:themeColor="text1" w:themeTint="BF"/>
        </w:rPr>
        <w:t xml:space="preserve">Dugoročni planovi HEP Plina usmjereni su na izgradnju dodatne plinske mreže te uvođenje novih tehnologija, poput daljinskog očitanja i „pametnih“ plinomjera, čime se osiguravaju temelji za </w:t>
      </w:r>
      <w:r w:rsidR="00025BD1">
        <w:rPr>
          <w:rFonts w:asciiTheme="minorHAnsi" w:hAnsiTheme="minorHAnsi" w:cstheme="minorHAnsi"/>
          <w:b w:val="0"/>
          <w:color w:val="404040" w:themeColor="text1" w:themeTint="BF"/>
        </w:rPr>
        <w:t xml:space="preserve">jačanje konkurentnosti, </w:t>
      </w:r>
      <w:r w:rsidRPr="00025B24">
        <w:rPr>
          <w:rFonts w:asciiTheme="minorHAnsi" w:hAnsiTheme="minorHAnsi" w:cstheme="minorHAnsi"/>
          <w:b w:val="0"/>
          <w:color w:val="404040" w:themeColor="text1" w:themeTint="BF"/>
        </w:rPr>
        <w:t>daljnje povećanje broja kupaca, količine distribuiranog plina i povećanje kvalitete usluge.</w:t>
      </w:r>
      <w:r w:rsidR="00312907">
        <w:rPr>
          <w:rFonts w:asciiTheme="minorHAnsi" w:hAnsiTheme="minorHAnsi" w:cstheme="minorHAnsi"/>
          <w:b w:val="0"/>
          <w:color w:val="404040" w:themeColor="text1" w:themeTint="BF"/>
        </w:rPr>
        <w:t xml:space="preserve">  </w:t>
      </w:r>
    </w:p>
    <w:p w14:paraId="622515C8" w14:textId="77777777" w:rsidR="002B474E" w:rsidRDefault="002B474E" w:rsidP="002B474E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402545">
        <w:rPr>
          <w:rFonts w:asciiTheme="minorHAnsi" w:hAnsiTheme="minorHAnsi" w:cstheme="minorHAnsi"/>
          <w:b w:val="0"/>
          <w:color w:val="404040" w:themeColor="text1" w:themeTint="BF"/>
        </w:rPr>
        <w:t>Kontakt:  Sektor za korporativne komunikacije (</w:t>
      </w:r>
      <w:hyperlink r:id="rId9" w:history="1">
        <w:r w:rsidRPr="00402545">
          <w:rPr>
            <w:rStyle w:val="Hyperlink"/>
            <w:rFonts w:asciiTheme="minorHAnsi" w:hAnsiTheme="minorHAnsi" w:cstheme="minorHAnsi"/>
            <w:b w:val="0"/>
          </w:rPr>
          <w:t>odnosisjavnoscu@hep.hr</w:t>
        </w:r>
      </w:hyperlink>
      <w:r w:rsidRPr="00402545">
        <w:rPr>
          <w:rFonts w:asciiTheme="minorHAnsi" w:hAnsiTheme="minorHAnsi" w:cstheme="minorHAnsi"/>
          <w:b w:val="0"/>
          <w:color w:val="404040" w:themeColor="text1" w:themeTint="BF"/>
        </w:rPr>
        <w:t>)</w:t>
      </w:r>
    </w:p>
    <w:p w14:paraId="0D5A7228" w14:textId="77777777" w:rsidR="00A93027" w:rsidRDefault="00A93027" w:rsidP="002B474E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14:paraId="61DA120A" w14:textId="77777777" w:rsidR="00A93027" w:rsidRDefault="00A93027" w:rsidP="002B474E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14:paraId="05F2FB9A" w14:textId="77777777" w:rsidR="00A93027" w:rsidRDefault="00A93027" w:rsidP="002B474E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14:paraId="55AB00FC" w14:textId="49FF56D6" w:rsidR="00A93027" w:rsidRPr="00402545" w:rsidRDefault="00A93027" w:rsidP="002B474E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bookmarkStart w:id="0" w:name="_GoBack"/>
      <w:r>
        <w:rPr>
          <w:rFonts w:asciiTheme="minorHAnsi" w:hAnsiTheme="minorHAnsi" w:cstheme="minorHAnsi"/>
          <w:b w:val="0"/>
          <w:noProof/>
          <w:color w:val="404040" w:themeColor="text1" w:themeTint="BF"/>
          <w:lang w:eastAsia="hr-HR"/>
        </w:rPr>
        <w:drawing>
          <wp:inline distT="0" distB="0" distL="0" distR="0" wp14:anchorId="035440CD" wp14:editId="63E98053">
            <wp:extent cx="5819775" cy="3887428"/>
            <wp:effectExtent l="0" t="0" r="0" b="0"/>
            <wp:docPr id="2" name="Picture 2" descr="C:\Users\lkopjar1\Desktop\HEP Plin\Final\HE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HEP Plin\Final\HEP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88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3027" w:rsidRPr="00402545" w:rsidSect="009F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D778A" w14:textId="77777777" w:rsidR="006069B1" w:rsidRDefault="006069B1" w:rsidP="004E7467">
      <w:r>
        <w:separator/>
      </w:r>
    </w:p>
  </w:endnote>
  <w:endnote w:type="continuationSeparator" w:id="0">
    <w:p w14:paraId="501FF546" w14:textId="77777777" w:rsidR="006069B1" w:rsidRDefault="006069B1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071F5" w14:textId="77777777" w:rsidR="006069B1" w:rsidRDefault="006069B1" w:rsidP="004E7467">
      <w:r>
        <w:separator/>
      </w:r>
    </w:p>
  </w:footnote>
  <w:footnote w:type="continuationSeparator" w:id="0">
    <w:p w14:paraId="0512926C" w14:textId="77777777" w:rsidR="006069B1" w:rsidRDefault="006069B1" w:rsidP="004E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07B14"/>
    <w:rsid w:val="00010F90"/>
    <w:rsid w:val="00025649"/>
    <w:rsid w:val="00025B24"/>
    <w:rsid w:val="00025BD1"/>
    <w:rsid w:val="00047098"/>
    <w:rsid w:val="00050338"/>
    <w:rsid w:val="000507AE"/>
    <w:rsid w:val="00052882"/>
    <w:rsid w:val="0005478B"/>
    <w:rsid w:val="0005511E"/>
    <w:rsid w:val="000570C5"/>
    <w:rsid w:val="000838B3"/>
    <w:rsid w:val="000E0666"/>
    <w:rsid w:val="001001FA"/>
    <w:rsid w:val="00113781"/>
    <w:rsid w:val="00127938"/>
    <w:rsid w:val="00136182"/>
    <w:rsid w:val="0013740E"/>
    <w:rsid w:val="001426F4"/>
    <w:rsid w:val="00156FCA"/>
    <w:rsid w:val="00172D03"/>
    <w:rsid w:val="00176EE4"/>
    <w:rsid w:val="00180D35"/>
    <w:rsid w:val="001A27A7"/>
    <w:rsid w:val="001A79BD"/>
    <w:rsid w:val="001B78D8"/>
    <w:rsid w:val="001C1B1E"/>
    <w:rsid w:val="001E5164"/>
    <w:rsid w:val="00227604"/>
    <w:rsid w:val="002353B2"/>
    <w:rsid w:val="00236551"/>
    <w:rsid w:val="00236C79"/>
    <w:rsid w:val="00257A90"/>
    <w:rsid w:val="00273054"/>
    <w:rsid w:val="00274E25"/>
    <w:rsid w:val="00285B2B"/>
    <w:rsid w:val="002B3311"/>
    <w:rsid w:val="002B474E"/>
    <w:rsid w:val="002B4890"/>
    <w:rsid w:val="002C1A41"/>
    <w:rsid w:val="002E2E77"/>
    <w:rsid w:val="002E3223"/>
    <w:rsid w:val="002E4E2B"/>
    <w:rsid w:val="003120C3"/>
    <w:rsid w:val="00312907"/>
    <w:rsid w:val="00317427"/>
    <w:rsid w:val="00325CED"/>
    <w:rsid w:val="00326800"/>
    <w:rsid w:val="00330DB0"/>
    <w:rsid w:val="0034617C"/>
    <w:rsid w:val="003657FB"/>
    <w:rsid w:val="003842CF"/>
    <w:rsid w:val="00391720"/>
    <w:rsid w:val="003948E3"/>
    <w:rsid w:val="003B16F1"/>
    <w:rsid w:val="003B1E2A"/>
    <w:rsid w:val="003B2F22"/>
    <w:rsid w:val="003C4B0D"/>
    <w:rsid w:val="003E0C0E"/>
    <w:rsid w:val="003F2564"/>
    <w:rsid w:val="00402545"/>
    <w:rsid w:val="00424D08"/>
    <w:rsid w:val="0043446F"/>
    <w:rsid w:val="0044717E"/>
    <w:rsid w:val="00463701"/>
    <w:rsid w:val="00465D96"/>
    <w:rsid w:val="004A35AF"/>
    <w:rsid w:val="004B55D2"/>
    <w:rsid w:val="004D4674"/>
    <w:rsid w:val="004E7467"/>
    <w:rsid w:val="004F0E81"/>
    <w:rsid w:val="004F2542"/>
    <w:rsid w:val="004F518D"/>
    <w:rsid w:val="005415E6"/>
    <w:rsid w:val="005424E7"/>
    <w:rsid w:val="00560157"/>
    <w:rsid w:val="00560FF4"/>
    <w:rsid w:val="00561C77"/>
    <w:rsid w:val="0058300E"/>
    <w:rsid w:val="005835D5"/>
    <w:rsid w:val="00583C23"/>
    <w:rsid w:val="005A386E"/>
    <w:rsid w:val="005B2896"/>
    <w:rsid w:val="005B6AB0"/>
    <w:rsid w:val="005C5EBE"/>
    <w:rsid w:val="005D5695"/>
    <w:rsid w:val="005E1AB5"/>
    <w:rsid w:val="006069B1"/>
    <w:rsid w:val="006153A7"/>
    <w:rsid w:val="006164B7"/>
    <w:rsid w:val="006327BB"/>
    <w:rsid w:val="006368F5"/>
    <w:rsid w:val="00661A3F"/>
    <w:rsid w:val="00677B79"/>
    <w:rsid w:val="006836BF"/>
    <w:rsid w:val="00692623"/>
    <w:rsid w:val="00693292"/>
    <w:rsid w:val="00694607"/>
    <w:rsid w:val="006955F9"/>
    <w:rsid w:val="00696630"/>
    <w:rsid w:val="006A2008"/>
    <w:rsid w:val="006A74E2"/>
    <w:rsid w:val="006D2946"/>
    <w:rsid w:val="007109D4"/>
    <w:rsid w:val="007167A5"/>
    <w:rsid w:val="00725739"/>
    <w:rsid w:val="0073131E"/>
    <w:rsid w:val="00736250"/>
    <w:rsid w:val="0074729D"/>
    <w:rsid w:val="007474BB"/>
    <w:rsid w:val="00750A9E"/>
    <w:rsid w:val="00771454"/>
    <w:rsid w:val="007759E3"/>
    <w:rsid w:val="0079228D"/>
    <w:rsid w:val="00797F91"/>
    <w:rsid w:val="007D526F"/>
    <w:rsid w:val="007D7FE9"/>
    <w:rsid w:val="007E6A91"/>
    <w:rsid w:val="008229BA"/>
    <w:rsid w:val="0082775D"/>
    <w:rsid w:val="00860D1C"/>
    <w:rsid w:val="008611DF"/>
    <w:rsid w:val="008673E9"/>
    <w:rsid w:val="008928A5"/>
    <w:rsid w:val="008A50D3"/>
    <w:rsid w:val="008A736D"/>
    <w:rsid w:val="008C5337"/>
    <w:rsid w:val="008C7383"/>
    <w:rsid w:val="008D1562"/>
    <w:rsid w:val="008E19B3"/>
    <w:rsid w:val="00925029"/>
    <w:rsid w:val="00932024"/>
    <w:rsid w:val="00937D10"/>
    <w:rsid w:val="00963E43"/>
    <w:rsid w:val="00963F90"/>
    <w:rsid w:val="009704EB"/>
    <w:rsid w:val="0097580B"/>
    <w:rsid w:val="0097598A"/>
    <w:rsid w:val="00976804"/>
    <w:rsid w:val="009C1757"/>
    <w:rsid w:val="009C3882"/>
    <w:rsid w:val="009D63A7"/>
    <w:rsid w:val="009E5942"/>
    <w:rsid w:val="009F67FD"/>
    <w:rsid w:val="00A327FA"/>
    <w:rsid w:val="00A5587F"/>
    <w:rsid w:val="00A57A6B"/>
    <w:rsid w:val="00A62C13"/>
    <w:rsid w:val="00A73D48"/>
    <w:rsid w:val="00A819F8"/>
    <w:rsid w:val="00A84CD2"/>
    <w:rsid w:val="00A92D6E"/>
    <w:rsid w:val="00A93027"/>
    <w:rsid w:val="00A947AC"/>
    <w:rsid w:val="00AA1B5D"/>
    <w:rsid w:val="00AA4CE8"/>
    <w:rsid w:val="00AE0D1C"/>
    <w:rsid w:val="00AE209C"/>
    <w:rsid w:val="00B14C92"/>
    <w:rsid w:val="00B44F2D"/>
    <w:rsid w:val="00B852C7"/>
    <w:rsid w:val="00B8694C"/>
    <w:rsid w:val="00B90635"/>
    <w:rsid w:val="00BB26BC"/>
    <w:rsid w:val="00BD509B"/>
    <w:rsid w:val="00BE1A4A"/>
    <w:rsid w:val="00BF01C4"/>
    <w:rsid w:val="00C17E0E"/>
    <w:rsid w:val="00C31C9D"/>
    <w:rsid w:val="00C60534"/>
    <w:rsid w:val="00C75C62"/>
    <w:rsid w:val="00C84A8E"/>
    <w:rsid w:val="00CA619D"/>
    <w:rsid w:val="00CB42D2"/>
    <w:rsid w:val="00CB65E2"/>
    <w:rsid w:val="00CF6866"/>
    <w:rsid w:val="00D00752"/>
    <w:rsid w:val="00D17645"/>
    <w:rsid w:val="00D27117"/>
    <w:rsid w:val="00D27732"/>
    <w:rsid w:val="00D277C5"/>
    <w:rsid w:val="00D44599"/>
    <w:rsid w:val="00D44C4F"/>
    <w:rsid w:val="00D566F0"/>
    <w:rsid w:val="00D7182D"/>
    <w:rsid w:val="00D71A5E"/>
    <w:rsid w:val="00D76BE0"/>
    <w:rsid w:val="00D85308"/>
    <w:rsid w:val="00D95A80"/>
    <w:rsid w:val="00D97F93"/>
    <w:rsid w:val="00DC6A83"/>
    <w:rsid w:val="00DF30C3"/>
    <w:rsid w:val="00E022ED"/>
    <w:rsid w:val="00E12038"/>
    <w:rsid w:val="00E1658C"/>
    <w:rsid w:val="00E242F7"/>
    <w:rsid w:val="00E34E83"/>
    <w:rsid w:val="00E5358E"/>
    <w:rsid w:val="00E54177"/>
    <w:rsid w:val="00E57A0C"/>
    <w:rsid w:val="00E70E56"/>
    <w:rsid w:val="00E711A3"/>
    <w:rsid w:val="00E95B78"/>
    <w:rsid w:val="00EB5E52"/>
    <w:rsid w:val="00EC43C2"/>
    <w:rsid w:val="00EC6E89"/>
    <w:rsid w:val="00F15246"/>
    <w:rsid w:val="00F22FCC"/>
    <w:rsid w:val="00F30043"/>
    <w:rsid w:val="00F41591"/>
    <w:rsid w:val="00F41F30"/>
    <w:rsid w:val="00F81F03"/>
    <w:rsid w:val="00FB0ABD"/>
    <w:rsid w:val="00FB454B"/>
    <w:rsid w:val="00FC3651"/>
    <w:rsid w:val="00FC5F79"/>
    <w:rsid w:val="00FE1D4D"/>
    <w:rsid w:val="00FE6A23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F2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D075-EADA-4866-B9F2-535048FB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5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4</cp:revision>
  <cp:lastPrinted>2019-04-01T13:12:00Z</cp:lastPrinted>
  <dcterms:created xsi:type="dcterms:W3CDTF">2021-03-31T12:03:00Z</dcterms:created>
  <dcterms:modified xsi:type="dcterms:W3CDTF">2021-04-01T07:30:00Z</dcterms:modified>
</cp:coreProperties>
</file>